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B3" w:rsidRPr="00721212" w:rsidRDefault="00721212" w:rsidP="00721212">
      <w:pPr>
        <w:rPr>
          <w:rFonts w:ascii="Bookman Old Style" w:hAnsi="Bookman Old Style"/>
          <w:sz w:val="24"/>
          <w:szCs w:val="24"/>
        </w:rPr>
      </w:pPr>
      <w:r w:rsidRPr="00721212">
        <w:rPr>
          <w:rFonts w:ascii="Bookman Old Style" w:hAnsi="Bookman Old Style"/>
          <w:sz w:val="24"/>
          <w:szCs w:val="24"/>
        </w:rPr>
        <w:t>Epigramas de Marcial</w:t>
      </w:r>
    </w:p>
    <w:p w:rsidR="00721212" w:rsidRDefault="00721212" w:rsidP="00721212">
      <w:pPr>
        <w:rPr>
          <w:rFonts w:ascii="Bookman Old Style" w:hAnsi="Bookman Old Style"/>
          <w:sz w:val="24"/>
          <w:szCs w:val="24"/>
        </w:rPr>
      </w:pPr>
      <w:r w:rsidRPr="00721212">
        <w:rPr>
          <w:rFonts w:ascii="Bookman Old Style" w:hAnsi="Bookman Old Style"/>
          <w:sz w:val="24"/>
          <w:szCs w:val="24"/>
        </w:rPr>
        <w:t xml:space="preserve">1. </w:t>
      </w:r>
      <w:r w:rsidRPr="00721212">
        <w:rPr>
          <w:rFonts w:ascii="Bookman Old Style" w:hAnsi="Bookman Old Style"/>
          <w:i/>
          <w:iCs/>
          <w:sz w:val="24"/>
          <w:szCs w:val="24"/>
        </w:rPr>
        <w:t>Soledad en compañía</w:t>
      </w:r>
      <w:r w:rsidRPr="00721212">
        <w:rPr>
          <w:rFonts w:ascii="Bookman Old Style" w:hAnsi="Bookman Old Style"/>
          <w:sz w:val="24"/>
          <w:szCs w:val="24"/>
        </w:rPr>
        <w:br/>
        <w:t>     No te sorprenda en nada que rechace</w:t>
      </w:r>
      <w:r w:rsidRPr="00721212">
        <w:rPr>
          <w:rFonts w:ascii="Bookman Old Style" w:hAnsi="Bookman Old Style"/>
          <w:sz w:val="24"/>
          <w:szCs w:val="24"/>
        </w:rPr>
        <w:br/>
        <w:t>     tu invitación</w:t>
      </w:r>
      <w:r w:rsidRPr="00721212">
        <w:rPr>
          <w:rFonts w:ascii="Bookman Old Style" w:hAnsi="Bookman Old Style"/>
          <w:sz w:val="24"/>
          <w:szCs w:val="24"/>
        </w:rPr>
        <w:br/>
        <w:t>     para una cena de trescientos, Néstor:</w:t>
      </w:r>
      <w:r w:rsidRPr="00721212">
        <w:rPr>
          <w:rFonts w:ascii="Bookman Old Style" w:hAnsi="Bookman Old Style"/>
          <w:sz w:val="24"/>
          <w:szCs w:val="24"/>
        </w:rPr>
        <w:br/>
        <w:t>     No me gusta cenar a solas.</w:t>
      </w:r>
      <w:r w:rsidRPr="00721212">
        <w:rPr>
          <w:rFonts w:ascii="Bookman Old Style" w:hAnsi="Bookman Old Style"/>
          <w:sz w:val="24"/>
          <w:szCs w:val="24"/>
        </w:rPr>
        <w:br/>
      </w:r>
      <w:r w:rsidRPr="00721212">
        <w:rPr>
          <w:rFonts w:ascii="Bookman Old Style" w:hAnsi="Bookman Old Style"/>
          <w:sz w:val="24"/>
          <w:szCs w:val="24"/>
        </w:rPr>
        <w:br/>
        <w:t xml:space="preserve">2. </w:t>
      </w:r>
      <w:r w:rsidRPr="00721212">
        <w:rPr>
          <w:rFonts w:ascii="Bookman Old Style" w:hAnsi="Bookman Old Style"/>
          <w:i/>
          <w:iCs/>
          <w:sz w:val="24"/>
          <w:szCs w:val="24"/>
        </w:rPr>
        <w:t>Nerón contra los corruptos</w:t>
      </w:r>
      <w:r w:rsidRPr="00721212">
        <w:rPr>
          <w:rFonts w:ascii="Bookman Old Style" w:hAnsi="Bookman Old Style"/>
          <w:sz w:val="24"/>
          <w:szCs w:val="24"/>
        </w:rPr>
        <w:br/>
        <w:t>     Nerón quiso que Roma fuera honrada:</w:t>
      </w:r>
      <w:r w:rsidRPr="00721212">
        <w:rPr>
          <w:rFonts w:ascii="Bookman Old Style" w:hAnsi="Bookman Old Style"/>
          <w:sz w:val="24"/>
          <w:szCs w:val="24"/>
        </w:rPr>
        <w:br/>
        <w:t>     así pudo robar él solo.</w:t>
      </w:r>
      <w:r w:rsidRPr="00721212">
        <w:rPr>
          <w:rFonts w:ascii="Bookman Old Style" w:hAnsi="Bookman Old Style"/>
          <w:sz w:val="24"/>
          <w:szCs w:val="24"/>
        </w:rPr>
        <w:br/>
      </w:r>
      <w:r w:rsidRPr="00721212">
        <w:rPr>
          <w:rFonts w:ascii="Bookman Old Style" w:hAnsi="Bookman Old Style"/>
          <w:sz w:val="24"/>
          <w:szCs w:val="24"/>
        </w:rPr>
        <w:br/>
        <w:t xml:space="preserve">3. </w:t>
      </w:r>
      <w:r w:rsidRPr="00721212">
        <w:rPr>
          <w:rFonts w:ascii="Bookman Old Style" w:hAnsi="Bookman Old Style"/>
          <w:i/>
          <w:iCs/>
          <w:sz w:val="24"/>
          <w:szCs w:val="24"/>
        </w:rPr>
        <w:t>Doble moral</w:t>
      </w:r>
      <w:r w:rsidRPr="00721212">
        <w:rPr>
          <w:rFonts w:ascii="Bookman Old Style" w:hAnsi="Bookman Old Style"/>
          <w:sz w:val="24"/>
          <w:szCs w:val="24"/>
        </w:rPr>
        <w:br/>
        <w:t>     Te compadeces del cartaginés</w:t>
      </w:r>
      <w:r w:rsidRPr="00721212">
        <w:rPr>
          <w:rFonts w:ascii="Bookman Old Style" w:hAnsi="Bookman Old Style"/>
          <w:sz w:val="24"/>
          <w:szCs w:val="24"/>
        </w:rPr>
        <w:br/>
        <w:t>     y tratas a patadas a los tuyos.</w:t>
      </w:r>
      <w:r w:rsidRPr="00721212">
        <w:rPr>
          <w:rFonts w:ascii="Bookman Old Style" w:hAnsi="Bookman Old Style"/>
          <w:sz w:val="24"/>
          <w:szCs w:val="24"/>
        </w:rPr>
        <w:br/>
      </w:r>
      <w:r w:rsidRPr="00721212">
        <w:rPr>
          <w:rFonts w:ascii="Bookman Old Style" w:hAnsi="Bookman Old Style"/>
          <w:sz w:val="24"/>
          <w:szCs w:val="24"/>
        </w:rPr>
        <w:br/>
        <w:t xml:space="preserve">4. </w:t>
      </w:r>
      <w:r w:rsidRPr="00721212">
        <w:rPr>
          <w:rFonts w:ascii="Bookman Old Style" w:hAnsi="Bookman Old Style"/>
          <w:i/>
          <w:iCs/>
          <w:sz w:val="24"/>
          <w:szCs w:val="24"/>
        </w:rPr>
        <w:t>Inéditos</w:t>
      </w:r>
      <w:r w:rsidRPr="00721212">
        <w:rPr>
          <w:rFonts w:ascii="Bookman Old Style" w:hAnsi="Bookman Old Style"/>
          <w:sz w:val="24"/>
          <w:szCs w:val="24"/>
        </w:rPr>
        <w:br/>
        <w:t xml:space="preserve">     Me dijeron que </w:t>
      </w:r>
      <w:proofErr w:type="spellStart"/>
      <w:r w:rsidRPr="00721212">
        <w:rPr>
          <w:rFonts w:ascii="Bookman Old Style" w:hAnsi="Bookman Old Style"/>
          <w:sz w:val="24"/>
          <w:szCs w:val="24"/>
        </w:rPr>
        <w:t>Cinna</w:t>
      </w:r>
      <w:proofErr w:type="spellEnd"/>
      <w:r w:rsidRPr="00721212">
        <w:rPr>
          <w:rFonts w:ascii="Bookman Old Style" w:hAnsi="Bookman Old Style"/>
          <w:sz w:val="24"/>
          <w:szCs w:val="24"/>
        </w:rPr>
        <w:t xml:space="preserve"> escribió en contra mía.</w:t>
      </w:r>
      <w:r w:rsidRPr="00721212">
        <w:rPr>
          <w:rFonts w:ascii="Bookman Old Style" w:hAnsi="Bookman Old Style"/>
          <w:sz w:val="24"/>
          <w:szCs w:val="24"/>
        </w:rPr>
        <w:br/>
        <w:t xml:space="preserve">     Pobre </w:t>
      </w:r>
      <w:proofErr w:type="spellStart"/>
      <w:r w:rsidRPr="00721212">
        <w:rPr>
          <w:rFonts w:ascii="Bookman Old Style" w:hAnsi="Bookman Old Style"/>
          <w:sz w:val="24"/>
          <w:szCs w:val="24"/>
        </w:rPr>
        <w:t>Cinna</w:t>
      </w:r>
      <w:proofErr w:type="spellEnd"/>
      <w:r w:rsidRPr="00721212">
        <w:rPr>
          <w:rFonts w:ascii="Bookman Old Style" w:hAnsi="Bookman Old Style"/>
          <w:sz w:val="24"/>
          <w:szCs w:val="24"/>
        </w:rPr>
        <w:t>: no escribe</w:t>
      </w:r>
      <w:r w:rsidRPr="00721212">
        <w:rPr>
          <w:rFonts w:ascii="Bookman Old Style" w:hAnsi="Bookman Old Style"/>
          <w:sz w:val="24"/>
          <w:szCs w:val="24"/>
        </w:rPr>
        <w:br/>
        <w:t>     ya que nadie lo lee.</w:t>
      </w:r>
      <w:r w:rsidRPr="00721212">
        <w:rPr>
          <w:rFonts w:ascii="Bookman Old Style" w:hAnsi="Bookman Old Style"/>
          <w:sz w:val="24"/>
          <w:szCs w:val="24"/>
        </w:rPr>
        <w:br/>
      </w:r>
      <w:r w:rsidRPr="00721212">
        <w:rPr>
          <w:rFonts w:ascii="Bookman Old Style" w:hAnsi="Bookman Old Style"/>
          <w:sz w:val="24"/>
          <w:szCs w:val="24"/>
        </w:rPr>
        <w:br/>
        <w:t xml:space="preserve">5. </w:t>
      </w:r>
      <w:r w:rsidRPr="00721212">
        <w:rPr>
          <w:rFonts w:ascii="Bookman Old Style" w:hAnsi="Bookman Old Style"/>
          <w:i/>
          <w:iCs/>
          <w:sz w:val="24"/>
          <w:szCs w:val="24"/>
        </w:rPr>
        <w:t>Globalización</w:t>
      </w:r>
      <w:r w:rsidRPr="00721212">
        <w:rPr>
          <w:rFonts w:ascii="Bookman Old Style" w:hAnsi="Bookman Old Style"/>
          <w:sz w:val="24"/>
          <w:szCs w:val="24"/>
        </w:rPr>
        <w:br/>
        <w:t>     Eres muy pobre y serás más pobre.</w:t>
      </w:r>
      <w:r w:rsidRPr="00721212">
        <w:rPr>
          <w:rFonts w:ascii="Bookman Old Style" w:hAnsi="Bookman Old Style"/>
          <w:sz w:val="24"/>
          <w:szCs w:val="24"/>
        </w:rPr>
        <w:br/>
        <w:t>     Ahora sólo los ricos se enriquecen.</w:t>
      </w:r>
      <w:r w:rsidRPr="00721212">
        <w:rPr>
          <w:rFonts w:ascii="Bookman Old Style" w:hAnsi="Bookman Old Style"/>
          <w:sz w:val="24"/>
          <w:szCs w:val="24"/>
        </w:rPr>
        <w:br/>
      </w:r>
      <w:r w:rsidRPr="00721212">
        <w:rPr>
          <w:rFonts w:ascii="Bookman Old Style" w:hAnsi="Bookman Old Style"/>
          <w:sz w:val="24"/>
          <w:szCs w:val="24"/>
        </w:rPr>
        <w:br/>
        <w:t xml:space="preserve">6. </w:t>
      </w:r>
      <w:r w:rsidRPr="00721212">
        <w:rPr>
          <w:rFonts w:ascii="Bookman Old Style" w:hAnsi="Bookman Old Style"/>
          <w:i/>
          <w:iCs/>
          <w:sz w:val="24"/>
          <w:szCs w:val="24"/>
        </w:rPr>
        <w:t>Perjurio</w:t>
      </w:r>
      <w:r w:rsidRPr="00721212">
        <w:rPr>
          <w:rFonts w:ascii="Bookman Old Style" w:hAnsi="Bookman Old Style"/>
          <w:sz w:val="24"/>
          <w:szCs w:val="24"/>
        </w:rPr>
        <w:br/>
        <w:t>     Dices que es tuyo el pelo que te pones:</w:t>
      </w:r>
      <w:r w:rsidRPr="00721212">
        <w:rPr>
          <w:rFonts w:ascii="Bookman Old Style" w:hAnsi="Bookman Old Style"/>
          <w:sz w:val="24"/>
          <w:szCs w:val="24"/>
        </w:rPr>
        <w:br/>
        <w:t>     ¿no temes el arresto por perjurio?</w:t>
      </w:r>
      <w:r w:rsidRPr="00721212">
        <w:rPr>
          <w:rFonts w:ascii="Bookman Old Style" w:hAnsi="Bookman Old Style"/>
          <w:sz w:val="24"/>
          <w:szCs w:val="24"/>
        </w:rPr>
        <w:br/>
      </w:r>
      <w:r w:rsidRPr="00721212">
        <w:rPr>
          <w:rFonts w:ascii="Bookman Old Style" w:hAnsi="Bookman Old Style"/>
          <w:sz w:val="24"/>
          <w:szCs w:val="24"/>
        </w:rPr>
        <w:br/>
        <w:t xml:space="preserve">7. </w:t>
      </w:r>
      <w:r w:rsidRPr="00721212">
        <w:rPr>
          <w:rFonts w:ascii="Bookman Old Style" w:hAnsi="Bookman Old Style"/>
          <w:i/>
          <w:iCs/>
          <w:sz w:val="24"/>
          <w:szCs w:val="24"/>
        </w:rPr>
        <w:t>Vejamen de la ebriedad</w:t>
      </w:r>
      <w:r w:rsidRPr="00721212">
        <w:rPr>
          <w:rFonts w:ascii="Bookman Old Style" w:hAnsi="Bookman Old Style"/>
          <w:sz w:val="24"/>
          <w:szCs w:val="24"/>
        </w:rPr>
        <w:br/>
        <w:t>     Con horribles pastillas perfumadas,</w:t>
      </w:r>
      <w:r w:rsidRPr="00721212">
        <w:rPr>
          <w:rFonts w:ascii="Bookman Old Style" w:hAnsi="Bookman Old Style"/>
          <w:sz w:val="24"/>
          <w:szCs w:val="24"/>
        </w:rPr>
        <w:br/>
        <w:t>     intenta enmascarar el alcohol barato.</w:t>
      </w:r>
      <w:r w:rsidRPr="00721212">
        <w:rPr>
          <w:rFonts w:ascii="Bookman Old Style" w:hAnsi="Bookman Old Style"/>
          <w:sz w:val="24"/>
          <w:szCs w:val="24"/>
        </w:rPr>
        <w:br/>
        <w:t>     Pero del fondo de su cloaca brota</w:t>
      </w:r>
      <w:r w:rsidRPr="00721212">
        <w:rPr>
          <w:rFonts w:ascii="Bookman Old Style" w:hAnsi="Bookman Old Style"/>
          <w:sz w:val="24"/>
          <w:szCs w:val="24"/>
        </w:rPr>
        <w:br/>
        <w:t>     el olor nauseabundo.</w:t>
      </w:r>
      <w:r w:rsidRPr="00721212">
        <w:rPr>
          <w:rFonts w:ascii="Bookman Old Style" w:hAnsi="Bookman Old Style"/>
          <w:sz w:val="24"/>
          <w:szCs w:val="24"/>
        </w:rPr>
        <w:br/>
        <w:t>     Es preferible que no mezcle</w:t>
      </w:r>
      <w:r w:rsidRPr="00721212">
        <w:rPr>
          <w:rFonts w:ascii="Bookman Old Style" w:hAnsi="Bookman Old Style"/>
          <w:sz w:val="24"/>
          <w:szCs w:val="24"/>
        </w:rPr>
        <w:br/>
        <w:t>     dos fetideces</w:t>
      </w:r>
      <w:r w:rsidRPr="00721212">
        <w:rPr>
          <w:rFonts w:ascii="Bookman Old Style" w:hAnsi="Bookman Old Style"/>
          <w:sz w:val="24"/>
          <w:szCs w:val="24"/>
        </w:rPr>
        <w:br/>
        <w:t>     y acepte ser borracho.</w:t>
      </w:r>
      <w:r w:rsidRPr="00721212">
        <w:rPr>
          <w:rFonts w:ascii="Bookman Old Style" w:hAnsi="Bookman Old Style"/>
          <w:sz w:val="24"/>
          <w:szCs w:val="24"/>
        </w:rPr>
        <w:br/>
      </w:r>
      <w:r w:rsidRPr="00721212">
        <w:rPr>
          <w:rFonts w:ascii="Bookman Old Style" w:hAnsi="Bookman Old Style"/>
          <w:sz w:val="24"/>
          <w:szCs w:val="24"/>
        </w:rPr>
        <w:br/>
        <w:t xml:space="preserve">8. </w:t>
      </w:r>
      <w:r w:rsidRPr="00721212">
        <w:rPr>
          <w:rFonts w:ascii="Bookman Old Style" w:hAnsi="Bookman Old Style"/>
          <w:i/>
          <w:iCs/>
          <w:sz w:val="24"/>
          <w:szCs w:val="24"/>
        </w:rPr>
        <w:t>El declamador</w:t>
      </w:r>
      <w:r w:rsidRPr="00721212">
        <w:rPr>
          <w:rFonts w:ascii="Bookman Old Style" w:hAnsi="Bookman Old Style"/>
          <w:sz w:val="24"/>
          <w:szCs w:val="24"/>
        </w:rPr>
        <w:br/>
        <w:t>     Son míos los versos.</w:t>
      </w:r>
      <w:r w:rsidRPr="00721212">
        <w:rPr>
          <w:rFonts w:ascii="Bookman Old Style" w:hAnsi="Bookman Old Style"/>
          <w:sz w:val="24"/>
          <w:szCs w:val="24"/>
        </w:rPr>
        <w:br/>
      </w:r>
      <w:r w:rsidRPr="00721212">
        <w:rPr>
          <w:rFonts w:ascii="Bookman Old Style" w:hAnsi="Bookman Old Style"/>
          <w:sz w:val="24"/>
          <w:szCs w:val="24"/>
        </w:rPr>
        <w:lastRenderedPageBreak/>
        <w:t>     Cuando los declamas</w:t>
      </w:r>
      <w:r w:rsidRPr="00721212">
        <w:rPr>
          <w:rFonts w:ascii="Bookman Old Style" w:hAnsi="Bookman Old Style"/>
          <w:sz w:val="24"/>
          <w:szCs w:val="24"/>
        </w:rPr>
        <w:br/>
        <w:t>     se vuelven tuyos porque los destrozas.</w:t>
      </w:r>
      <w:r w:rsidRPr="00721212">
        <w:rPr>
          <w:rFonts w:ascii="Bookman Old Style" w:hAnsi="Bookman Old Style"/>
          <w:sz w:val="24"/>
          <w:szCs w:val="24"/>
        </w:rPr>
        <w:br/>
      </w:r>
      <w:r w:rsidRPr="00721212">
        <w:rPr>
          <w:rFonts w:ascii="Bookman Old Style" w:hAnsi="Bookman Old Style"/>
          <w:sz w:val="24"/>
          <w:szCs w:val="24"/>
        </w:rPr>
        <w:br/>
        <w:t xml:space="preserve">9. </w:t>
      </w:r>
      <w:r w:rsidRPr="00721212">
        <w:rPr>
          <w:rFonts w:ascii="Bookman Old Style" w:hAnsi="Bookman Old Style"/>
          <w:i/>
          <w:iCs/>
          <w:sz w:val="24"/>
          <w:szCs w:val="24"/>
        </w:rPr>
        <w:t>La buena tierra</w:t>
      </w:r>
      <w:r w:rsidRPr="00721212">
        <w:rPr>
          <w:rFonts w:ascii="Bookman Old Style" w:hAnsi="Bookman Old Style"/>
          <w:sz w:val="24"/>
          <w:szCs w:val="24"/>
        </w:rPr>
        <w:br/>
        <w:t>     Preguntas qué me da mi parcela</w:t>
      </w:r>
      <w:r w:rsidRPr="00721212">
        <w:rPr>
          <w:rFonts w:ascii="Bookman Old Style" w:hAnsi="Bookman Old Style"/>
          <w:sz w:val="24"/>
          <w:szCs w:val="24"/>
        </w:rPr>
        <w:br/>
        <w:t>     en una tierra tan distante de Roma.</w:t>
      </w:r>
      <w:r w:rsidRPr="00721212">
        <w:rPr>
          <w:rFonts w:ascii="Bookman Old Style" w:hAnsi="Bookman Old Style"/>
          <w:sz w:val="24"/>
          <w:szCs w:val="24"/>
        </w:rPr>
        <w:br/>
        <w:t>     Da una cosecha que no tiene precio:</w:t>
      </w:r>
      <w:r w:rsidRPr="00721212">
        <w:rPr>
          <w:rFonts w:ascii="Bookman Old Style" w:hAnsi="Bookman Old Style"/>
          <w:sz w:val="24"/>
          <w:szCs w:val="24"/>
        </w:rPr>
        <w:br/>
        <w:t>     el placer de no verte. </w:t>
      </w:r>
      <w:r w:rsidRPr="00721212">
        <w:rPr>
          <w:rFonts w:ascii="Bookman Old Style" w:hAnsi="Bookman Old Style"/>
          <w:sz w:val="24"/>
          <w:szCs w:val="24"/>
        </w:rPr>
        <w:br/>
      </w:r>
      <w:r w:rsidRPr="00721212">
        <w:rPr>
          <w:rFonts w:ascii="Bookman Old Style" w:hAnsi="Bookman Old Style"/>
          <w:sz w:val="24"/>
          <w:szCs w:val="24"/>
        </w:rPr>
        <w:br/>
        <w:t>10. </w:t>
      </w:r>
      <w:r w:rsidRPr="00721212">
        <w:rPr>
          <w:rFonts w:ascii="Bookman Old Style" w:hAnsi="Bookman Old Style"/>
          <w:i/>
          <w:iCs/>
          <w:sz w:val="24"/>
          <w:szCs w:val="24"/>
        </w:rPr>
        <w:t>Elogio fúnebre</w:t>
      </w:r>
      <w:r w:rsidRPr="00721212">
        <w:rPr>
          <w:rFonts w:ascii="Bookman Old Style" w:hAnsi="Bookman Old Style"/>
          <w:sz w:val="24"/>
          <w:szCs w:val="24"/>
        </w:rPr>
        <w:br/>
        <w:t>     Reservas tus elogios para los muertos,</w:t>
      </w:r>
      <w:r w:rsidRPr="00721212">
        <w:rPr>
          <w:rFonts w:ascii="Bookman Old Style" w:hAnsi="Bookman Old Style"/>
          <w:sz w:val="24"/>
          <w:szCs w:val="24"/>
        </w:rPr>
        <w:br/>
        <w:t>     jamás aprecias a un poeta vivo.</w:t>
      </w:r>
      <w:r w:rsidRPr="00721212">
        <w:rPr>
          <w:rFonts w:ascii="Bookman Old Style" w:hAnsi="Bookman Old Style"/>
          <w:sz w:val="24"/>
          <w:szCs w:val="24"/>
        </w:rPr>
        <w:br/>
        <w:t>     Discúlpame, prefiero seguir viviendo</w:t>
      </w:r>
      <w:r w:rsidRPr="00721212">
        <w:rPr>
          <w:rFonts w:ascii="Bookman Old Style" w:hAnsi="Bookman Old Style"/>
          <w:sz w:val="24"/>
          <w:szCs w:val="24"/>
        </w:rPr>
        <w:br/>
        <w:t>     a tener tu alabanza.</w:t>
      </w:r>
      <w:r w:rsidRPr="00721212">
        <w:rPr>
          <w:rFonts w:ascii="Bookman Old Style" w:hAnsi="Bookman Old Style"/>
          <w:sz w:val="24"/>
          <w:szCs w:val="24"/>
        </w:rPr>
        <w:br/>
      </w:r>
      <w:r w:rsidRPr="00721212">
        <w:rPr>
          <w:rFonts w:ascii="Bookman Old Style" w:hAnsi="Bookman Old Style"/>
          <w:sz w:val="24"/>
          <w:szCs w:val="24"/>
        </w:rPr>
        <w:br/>
        <w:t xml:space="preserve">11. </w:t>
      </w:r>
      <w:r w:rsidRPr="00721212">
        <w:rPr>
          <w:rFonts w:ascii="Bookman Old Style" w:hAnsi="Bookman Old Style"/>
          <w:i/>
          <w:iCs/>
          <w:sz w:val="24"/>
          <w:szCs w:val="24"/>
        </w:rPr>
        <w:t>Brevedades</w:t>
      </w:r>
      <w:r w:rsidRPr="00721212">
        <w:rPr>
          <w:rFonts w:ascii="Bookman Old Style" w:hAnsi="Bookman Old Style"/>
          <w:sz w:val="24"/>
          <w:szCs w:val="24"/>
        </w:rPr>
        <w:br/>
        <w:t>     </w:t>
      </w:r>
      <w:proofErr w:type="spellStart"/>
      <w:r w:rsidRPr="00721212">
        <w:rPr>
          <w:rFonts w:ascii="Bookman Old Style" w:hAnsi="Bookman Old Style"/>
          <w:sz w:val="24"/>
          <w:szCs w:val="24"/>
        </w:rPr>
        <w:t>Vélox</w:t>
      </w:r>
      <w:proofErr w:type="spellEnd"/>
      <w:r w:rsidRPr="00721212">
        <w:rPr>
          <w:rFonts w:ascii="Bookman Old Style" w:hAnsi="Bookman Old Style"/>
          <w:sz w:val="24"/>
          <w:szCs w:val="24"/>
        </w:rPr>
        <w:t>, criticas</w:t>
      </w:r>
      <w:r w:rsidRPr="00721212">
        <w:rPr>
          <w:rFonts w:ascii="Bookman Old Style" w:hAnsi="Bookman Old Style"/>
          <w:sz w:val="24"/>
          <w:szCs w:val="24"/>
        </w:rPr>
        <w:br/>
        <w:t>     mis epigramas. Te parecen largos.</w:t>
      </w:r>
      <w:r w:rsidRPr="00721212">
        <w:rPr>
          <w:rFonts w:ascii="Bookman Old Style" w:hAnsi="Bookman Old Style"/>
          <w:sz w:val="24"/>
          <w:szCs w:val="24"/>
        </w:rPr>
        <w:br/>
        <w:t>     Los tuyos son brevísimos:</w:t>
      </w:r>
      <w:r w:rsidRPr="00721212">
        <w:rPr>
          <w:rFonts w:ascii="Bookman Old Style" w:hAnsi="Bookman Old Style"/>
          <w:sz w:val="24"/>
          <w:szCs w:val="24"/>
        </w:rPr>
        <w:br/>
        <w:t>     no escribes nada.</w:t>
      </w:r>
      <w:r w:rsidRPr="00721212">
        <w:rPr>
          <w:rFonts w:ascii="Bookman Old Style" w:hAnsi="Bookman Old Style"/>
          <w:sz w:val="24"/>
          <w:szCs w:val="24"/>
        </w:rPr>
        <w:br/>
      </w:r>
      <w:r w:rsidRPr="00721212">
        <w:rPr>
          <w:rFonts w:ascii="Bookman Old Style" w:hAnsi="Bookman Old Style"/>
          <w:sz w:val="24"/>
          <w:szCs w:val="24"/>
        </w:rPr>
        <w:br/>
        <w:t xml:space="preserve">12. </w:t>
      </w:r>
      <w:r w:rsidRPr="00721212">
        <w:rPr>
          <w:rFonts w:ascii="Bookman Old Style" w:hAnsi="Bookman Old Style"/>
          <w:i/>
          <w:iCs/>
          <w:sz w:val="24"/>
          <w:szCs w:val="24"/>
        </w:rPr>
        <w:t>La tumba de la abeja</w:t>
      </w:r>
      <w:r w:rsidRPr="00721212">
        <w:rPr>
          <w:rFonts w:ascii="Bookman Old Style" w:hAnsi="Bookman Old Style"/>
          <w:sz w:val="24"/>
          <w:szCs w:val="24"/>
        </w:rPr>
        <w:br/>
        <w:t>     Yace la abeja en una gota de ámbar,</w:t>
      </w:r>
      <w:r w:rsidRPr="00721212">
        <w:rPr>
          <w:rFonts w:ascii="Bookman Old Style" w:hAnsi="Bookman Old Style"/>
          <w:sz w:val="24"/>
          <w:szCs w:val="24"/>
        </w:rPr>
        <w:br/>
        <w:t>     atrapada en su néctar.</w:t>
      </w:r>
      <w:r w:rsidRPr="00721212">
        <w:rPr>
          <w:rFonts w:ascii="Bookman Old Style" w:hAnsi="Bookman Old Style"/>
          <w:sz w:val="24"/>
          <w:szCs w:val="24"/>
        </w:rPr>
        <w:br/>
        <w:t>     Su laboriosidad tejió el sepulcro.</w:t>
      </w:r>
      <w:r w:rsidRPr="00721212">
        <w:rPr>
          <w:rFonts w:ascii="Bookman Old Style" w:hAnsi="Bookman Old Style"/>
          <w:sz w:val="24"/>
          <w:szCs w:val="24"/>
        </w:rPr>
        <w:br/>
        <w:t>     Imposible encontrar mejor destino.</w:t>
      </w:r>
    </w:p>
    <w:p w:rsidR="00721212" w:rsidRDefault="00721212" w:rsidP="00721212">
      <w:pPr>
        <w:rPr>
          <w:rFonts w:ascii="Bookman Old Style" w:hAnsi="Bookman Old Style"/>
          <w:sz w:val="24"/>
          <w:szCs w:val="24"/>
        </w:rPr>
      </w:pPr>
      <w:r>
        <w:rPr>
          <w:rFonts w:ascii="Bookman Old Style" w:hAnsi="Bookman Old Style"/>
          <w:sz w:val="24"/>
          <w:szCs w:val="24"/>
        </w:rPr>
        <w:t>--------------------------------------------------------------------------------------------</w:t>
      </w:r>
    </w:p>
    <w:p w:rsidR="00721212" w:rsidRDefault="00721212" w:rsidP="00721212">
      <w:pPr>
        <w:rPr>
          <w:rFonts w:ascii="Bookman Old Style" w:hAnsi="Bookman Old Style"/>
          <w:sz w:val="24"/>
          <w:szCs w:val="24"/>
        </w:rPr>
      </w:pPr>
      <w:r>
        <w:rPr>
          <w:rFonts w:ascii="Bookman Old Style" w:hAnsi="Bookman Old Style"/>
          <w:sz w:val="24"/>
          <w:szCs w:val="24"/>
        </w:rPr>
        <w:t>Letra de la canción “Se despierta la ciudad” de Vicentico.</w:t>
      </w:r>
    </w:p>
    <w:p w:rsidR="00937CA8" w:rsidRPr="00937CA8" w:rsidRDefault="00721212" w:rsidP="00937CA8">
      <w:pPr>
        <w:pBdr>
          <w:bottom w:val="single" w:sz="6" w:space="1" w:color="auto"/>
        </w:pBdr>
        <w:rPr>
          <w:rFonts w:ascii="Bookman Old Style" w:hAnsi="Bookman Old Style"/>
          <w:sz w:val="24"/>
          <w:szCs w:val="24"/>
        </w:rPr>
      </w:pPr>
      <w:r w:rsidRPr="00721212">
        <w:rPr>
          <w:rFonts w:ascii="Bookman Old Style" w:hAnsi="Bookman Old Style"/>
          <w:sz w:val="24"/>
          <w:szCs w:val="24"/>
        </w:rPr>
        <w:t>Se despierta la ciudad </w:t>
      </w:r>
      <w:r w:rsidRPr="00721212">
        <w:rPr>
          <w:rFonts w:ascii="Bookman Old Style" w:hAnsi="Bookman Old Style"/>
          <w:sz w:val="24"/>
          <w:szCs w:val="24"/>
        </w:rPr>
        <w:br/>
        <w:t>sale el mundo a trabajar </w:t>
      </w:r>
      <w:r w:rsidRPr="00721212">
        <w:rPr>
          <w:rFonts w:ascii="Bookman Old Style" w:hAnsi="Bookman Old Style"/>
          <w:sz w:val="24"/>
          <w:szCs w:val="24"/>
        </w:rPr>
        <w:br/>
        <w:t>ya comienzan a sonar </w:t>
      </w:r>
      <w:r w:rsidRPr="00721212">
        <w:rPr>
          <w:rFonts w:ascii="Bookman Old Style" w:hAnsi="Bookman Old Style"/>
          <w:sz w:val="24"/>
          <w:szCs w:val="24"/>
        </w:rPr>
        <w:br/>
        <w:t>las sirenas del portal </w:t>
      </w:r>
      <w:r w:rsidRPr="00721212">
        <w:rPr>
          <w:rFonts w:ascii="Bookman Old Style" w:hAnsi="Bookman Old Style"/>
          <w:sz w:val="24"/>
          <w:szCs w:val="24"/>
        </w:rPr>
        <w:br/>
      </w:r>
      <w:r w:rsidRPr="00721212">
        <w:rPr>
          <w:rFonts w:ascii="Bookman Old Style" w:hAnsi="Bookman Old Style"/>
          <w:sz w:val="24"/>
          <w:szCs w:val="24"/>
        </w:rPr>
        <w:br/>
        <w:t>sale de su casa se va a trabajar </w:t>
      </w:r>
      <w:r w:rsidRPr="00721212">
        <w:rPr>
          <w:rFonts w:ascii="Bookman Old Style" w:hAnsi="Bookman Old Style"/>
          <w:sz w:val="24"/>
          <w:szCs w:val="24"/>
        </w:rPr>
        <w:br/>
        <w:t>con el miedo que le dice que esta hasta las manos </w:t>
      </w:r>
      <w:r w:rsidRPr="00721212">
        <w:rPr>
          <w:rFonts w:ascii="Bookman Old Style" w:hAnsi="Bookman Old Style"/>
          <w:sz w:val="24"/>
          <w:szCs w:val="24"/>
        </w:rPr>
        <w:br/>
        <w:t xml:space="preserve">traba la puerta porque </w:t>
      </w:r>
      <w:proofErr w:type="spellStart"/>
      <w:r w:rsidRPr="00721212">
        <w:rPr>
          <w:rFonts w:ascii="Bookman Old Style" w:hAnsi="Bookman Old Style"/>
          <w:sz w:val="24"/>
          <w:szCs w:val="24"/>
        </w:rPr>
        <w:t>esta</w:t>
      </w:r>
      <w:proofErr w:type="spellEnd"/>
      <w:r w:rsidRPr="00721212">
        <w:rPr>
          <w:rFonts w:ascii="Bookman Old Style" w:hAnsi="Bookman Old Style"/>
          <w:sz w:val="24"/>
          <w:szCs w:val="24"/>
        </w:rPr>
        <w:t xml:space="preserve"> asustado </w:t>
      </w:r>
      <w:r w:rsidRPr="00721212">
        <w:rPr>
          <w:rFonts w:ascii="Bookman Old Style" w:hAnsi="Bookman Old Style"/>
          <w:sz w:val="24"/>
          <w:szCs w:val="24"/>
        </w:rPr>
        <w:br/>
        <w:t>el niño que baila le va a robar </w:t>
      </w:r>
      <w:r w:rsidRPr="00721212">
        <w:rPr>
          <w:rFonts w:ascii="Bookman Old Style" w:hAnsi="Bookman Old Style"/>
          <w:sz w:val="24"/>
          <w:szCs w:val="24"/>
        </w:rPr>
        <w:br/>
        <w:t>niño que baila le va a robar </w:t>
      </w:r>
      <w:r w:rsidRPr="00721212">
        <w:rPr>
          <w:rFonts w:ascii="Bookman Old Style" w:hAnsi="Bookman Old Style"/>
          <w:sz w:val="24"/>
          <w:szCs w:val="24"/>
        </w:rPr>
        <w:br/>
      </w:r>
      <w:r w:rsidRPr="00721212">
        <w:rPr>
          <w:rFonts w:ascii="Bookman Old Style" w:hAnsi="Bookman Old Style"/>
          <w:sz w:val="24"/>
          <w:szCs w:val="24"/>
        </w:rPr>
        <w:lastRenderedPageBreak/>
        <w:t>niño que baila le va a robar </w:t>
      </w:r>
      <w:r w:rsidRPr="00721212">
        <w:rPr>
          <w:rFonts w:ascii="Bookman Old Style" w:hAnsi="Bookman Old Style"/>
          <w:sz w:val="24"/>
          <w:szCs w:val="24"/>
        </w:rPr>
        <w:br/>
        <w:t>niño que baila le va a robar </w:t>
      </w:r>
      <w:r w:rsidRPr="00721212">
        <w:rPr>
          <w:rFonts w:ascii="Bookman Old Style" w:hAnsi="Bookman Old Style"/>
          <w:sz w:val="24"/>
          <w:szCs w:val="24"/>
        </w:rPr>
        <w:br/>
      </w:r>
      <w:r w:rsidRPr="00721212">
        <w:rPr>
          <w:rFonts w:ascii="Bookman Old Style" w:hAnsi="Bookman Old Style"/>
          <w:sz w:val="24"/>
          <w:szCs w:val="24"/>
        </w:rPr>
        <w:br/>
        <w:t>vienen, los niños caminando </w:t>
      </w:r>
      <w:r w:rsidRPr="00721212">
        <w:rPr>
          <w:rFonts w:ascii="Bookman Old Style" w:hAnsi="Bookman Old Style"/>
          <w:sz w:val="24"/>
          <w:szCs w:val="24"/>
        </w:rPr>
        <w:br/>
        <w:t>y se los ve bailando </w:t>
      </w:r>
      <w:r w:rsidRPr="00721212">
        <w:rPr>
          <w:rFonts w:ascii="Bookman Old Style" w:hAnsi="Bookman Old Style"/>
          <w:sz w:val="24"/>
          <w:szCs w:val="24"/>
        </w:rPr>
        <w:br/>
        <w:t>para poder cobrar </w:t>
      </w:r>
      <w:r w:rsidRPr="00721212">
        <w:rPr>
          <w:rFonts w:ascii="Bookman Old Style" w:hAnsi="Bookman Old Style"/>
          <w:sz w:val="24"/>
          <w:szCs w:val="24"/>
        </w:rPr>
        <w:br/>
        <w:t>mueven sus cuerpitos fantasmas </w:t>
      </w:r>
      <w:r w:rsidRPr="00721212">
        <w:rPr>
          <w:rFonts w:ascii="Bookman Old Style" w:hAnsi="Bookman Old Style"/>
          <w:sz w:val="24"/>
          <w:szCs w:val="24"/>
        </w:rPr>
        <w:br/>
        <w:t>al ritmo de las olas </w:t>
      </w:r>
      <w:r w:rsidRPr="00721212">
        <w:rPr>
          <w:rFonts w:ascii="Bookman Old Style" w:hAnsi="Bookman Old Style"/>
          <w:sz w:val="24"/>
          <w:szCs w:val="24"/>
        </w:rPr>
        <w:br/>
        <w:t>de la gente que va </w:t>
      </w:r>
      <w:r w:rsidRPr="00721212">
        <w:rPr>
          <w:rFonts w:ascii="Bookman Old Style" w:hAnsi="Bookman Old Style"/>
          <w:sz w:val="24"/>
          <w:szCs w:val="24"/>
        </w:rPr>
        <w:br/>
      </w:r>
      <w:proofErr w:type="spellStart"/>
      <w:r w:rsidRPr="00721212">
        <w:rPr>
          <w:rFonts w:ascii="Bookman Old Style" w:hAnsi="Bookman Old Style"/>
          <w:sz w:val="24"/>
          <w:szCs w:val="24"/>
        </w:rPr>
        <w:t>lalalalalalalalalala</w:t>
      </w:r>
      <w:proofErr w:type="spellEnd"/>
      <w:r w:rsidRPr="00721212">
        <w:rPr>
          <w:rFonts w:ascii="Bookman Old Style" w:hAnsi="Bookman Old Style"/>
          <w:sz w:val="24"/>
          <w:szCs w:val="24"/>
        </w:rPr>
        <w:t> </w:t>
      </w:r>
      <w:r w:rsidRPr="00721212">
        <w:rPr>
          <w:rFonts w:ascii="Bookman Old Style" w:hAnsi="Bookman Old Style"/>
          <w:sz w:val="24"/>
          <w:szCs w:val="24"/>
        </w:rPr>
        <w:br/>
      </w:r>
      <w:r w:rsidRPr="00721212">
        <w:rPr>
          <w:rFonts w:ascii="Bookman Old Style" w:hAnsi="Bookman Old Style"/>
          <w:sz w:val="24"/>
          <w:szCs w:val="24"/>
        </w:rPr>
        <w:br/>
        <w:t>el miedo te apunta con toda certeza </w:t>
      </w:r>
      <w:r w:rsidRPr="00721212">
        <w:rPr>
          <w:rFonts w:ascii="Bookman Old Style" w:hAnsi="Bookman Old Style"/>
          <w:sz w:val="24"/>
          <w:szCs w:val="24"/>
        </w:rPr>
        <w:br/>
        <w:t>te vuela la cabeza y te vuelve a matar </w:t>
      </w:r>
      <w:r w:rsidRPr="00721212">
        <w:rPr>
          <w:rFonts w:ascii="Bookman Old Style" w:hAnsi="Bookman Old Style"/>
          <w:sz w:val="24"/>
          <w:szCs w:val="24"/>
        </w:rPr>
        <w:br/>
        <w:t>suena la sirena la gente se acerca </w:t>
      </w:r>
      <w:r w:rsidRPr="00721212">
        <w:rPr>
          <w:rFonts w:ascii="Bookman Old Style" w:hAnsi="Bookman Old Style"/>
          <w:sz w:val="24"/>
          <w:szCs w:val="24"/>
        </w:rPr>
        <w:br/>
        <w:t xml:space="preserve">como una </w:t>
      </w:r>
      <w:proofErr w:type="spellStart"/>
      <w:r w:rsidRPr="00721212">
        <w:rPr>
          <w:rFonts w:ascii="Bookman Old Style" w:hAnsi="Bookman Old Style"/>
          <w:sz w:val="24"/>
          <w:szCs w:val="24"/>
        </w:rPr>
        <w:t>pelicula</w:t>
      </w:r>
      <w:proofErr w:type="spellEnd"/>
      <w:r w:rsidRPr="00721212">
        <w:rPr>
          <w:rFonts w:ascii="Bookman Old Style" w:hAnsi="Bookman Old Style"/>
          <w:sz w:val="24"/>
          <w:szCs w:val="24"/>
        </w:rPr>
        <w:t xml:space="preserve"> que va a rodar </w:t>
      </w:r>
      <w:r w:rsidRPr="00721212">
        <w:rPr>
          <w:rFonts w:ascii="Bookman Old Style" w:hAnsi="Bookman Old Style"/>
          <w:sz w:val="24"/>
          <w:szCs w:val="24"/>
        </w:rPr>
        <w:br/>
        <w:t xml:space="preserve">como una </w:t>
      </w:r>
      <w:proofErr w:type="spellStart"/>
      <w:r w:rsidRPr="00721212">
        <w:rPr>
          <w:rFonts w:ascii="Bookman Old Style" w:hAnsi="Bookman Old Style"/>
          <w:sz w:val="24"/>
          <w:szCs w:val="24"/>
        </w:rPr>
        <w:t>pelicula</w:t>
      </w:r>
      <w:proofErr w:type="spellEnd"/>
      <w:r w:rsidRPr="00721212">
        <w:rPr>
          <w:rFonts w:ascii="Bookman Old Style" w:hAnsi="Bookman Old Style"/>
          <w:sz w:val="24"/>
          <w:szCs w:val="24"/>
        </w:rPr>
        <w:t xml:space="preserve"> que va a rodar </w:t>
      </w:r>
      <w:r w:rsidRPr="00721212">
        <w:rPr>
          <w:rFonts w:ascii="Bookman Old Style" w:hAnsi="Bookman Old Style"/>
          <w:sz w:val="24"/>
          <w:szCs w:val="24"/>
        </w:rPr>
        <w:br/>
        <w:t>el niño se acerca mostrando su dedo </w:t>
      </w:r>
      <w:r w:rsidRPr="00721212">
        <w:rPr>
          <w:rFonts w:ascii="Bookman Old Style" w:hAnsi="Bookman Old Style"/>
          <w:sz w:val="24"/>
          <w:szCs w:val="24"/>
        </w:rPr>
        <w:br/>
        <w:t>la gente se asusta y se pone a gritar </w:t>
      </w:r>
      <w:r w:rsidRPr="00721212">
        <w:rPr>
          <w:rFonts w:ascii="Bookman Old Style" w:hAnsi="Bookman Old Style"/>
          <w:sz w:val="24"/>
          <w:szCs w:val="24"/>
        </w:rPr>
        <w:br/>
        <w:t>el niño se acerca mostrando su dedo </w:t>
      </w:r>
      <w:r w:rsidRPr="00721212">
        <w:rPr>
          <w:rFonts w:ascii="Bookman Old Style" w:hAnsi="Bookman Old Style"/>
          <w:sz w:val="24"/>
          <w:szCs w:val="24"/>
        </w:rPr>
        <w:br/>
        <w:t>la gente se asusta y se pone a gritar </w:t>
      </w:r>
      <w:r w:rsidRPr="00721212">
        <w:rPr>
          <w:rFonts w:ascii="Bookman Old Style" w:hAnsi="Bookman Old Style"/>
          <w:sz w:val="24"/>
          <w:szCs w:val="24"/>
        </w:rPr>
        <w:br/>
      </w:r>
      <w:proofErr w:type="spellStart"/>
      <w:r w:rsidRPr="00721212">
        <w:rPr>
          <w:rFonts w:ascii="Bookman Old Style" w:hAnsi="Bookman Old Style"/>
          <w:sz w:val="24"/>
          <w:szCs w:val="24"/>
        </w:rPr>
        <w:t>oooooooooooooooooooooooooo</w:t>
      </w:r>
      <w:proofErr w:type="spellEnd"/>
      <w:r w:rsidRPr="00721212">
        <w:rPr>
          <w:rFonts w:ascii="Bookman Old Style" w:hAnsi="Bookman Old Style"/>
          <w:sz w:val="24"/>
          <w:szCs w:val="24"/>
        </w:rPr>
        <w:t> </w:t>
      </w:r>
      <w:r w:rsidRPr="00721212">
        <w:rPr>
          <w:rFonts w:ascii="Bookman Old Style" w:hAnsi="Bookman Old Style"/>
          <w:sz w:val="24"/>
          <w:szCs w:val="24"/>
        </w:rPr>
        <w:br/>
      </w:r>
      <w:r w:rsidRPr="00721212">
        <w:rPr>
          <w:rFonts w:ascii="Bookman Old Style" w:hAnsi="Bookman Old Style"/>
          <w:sz w:val="24"/>
          <w:szCs w:val="24"/>
        </w:rPr>
        <w:br/>
        <w:t>vienen, los niños caminando</w:t>
      </w:r>
      <w:r>
        <w:rPr>
          <w:rFonts w:ascii="Bookman Old Style" w:hAnsi="Bookman Old Style"/>
          <w:sz w:val="24"/>
          <w:szCs w:val="24"/>
        </w:rPr>
        <w:t>.</w:t>
      </w:r>
    </w:p>
    <w:p w:rsidR="00937CA8" w:rsidRDefault="00937CA8" w:rsidP="00937CA8">
      <w:pPr>
        <w:rPr>
          <w:rFonts w:ascii="Bookman Old Style" w:hAnsi="Bookman Old Style"/>
          <w:b/>
          <w:bCs/>
          <w:sz w:val="24"/>
          <w:szCs w:val="24"/>
          <w:u w:val="single"/>
        </w:rPr>
      </w:pP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u w:val="single"/>
        </w:rPr>
        <w:t>EL HUMOR EN DOLINA</w:t>
      </w:r>
    </w:p>
    <w:p w:rsidR="00937CA8" w:rsidRPr="00937CA8" w:rsidRDefault="00937CA8" w:rsidP="00937CA8">
      <w:pPr>
        <w:rPr>
          <w:rFonts w:ascii="Bookman Old Style" w:hAnsi="Bookman Old Style"/>
          <w:sz w:val="24"/>
          <w:szCs w:val="24"/>
        </w:rPr>
      </w:pPr>
      <w:r w:rsidRPr="00937CA8">
        <w:rPr>
          <w:rFonts w:ascii="Bookman Old Style" w:hAnsi="Bookman Old Style"/>
          <w:i/>
          <w:iCs/>
          <w:sz w:val="24"/>
          <w:szCs w:val="24"/>
        </w:rPr>
        <w:t>“Toda comedia es un juego que imita la vida” </w:t>
      </w:r>
      <w:r w:rsidRPr="00937CA8">
        <w:rPr>
          <w:rFonts w:ascii="Bookman Old Style" w:hAnsi="Bookman Old Style"/>
          <w:sz w:val="24"/>
          <w:szCs w:val="24"/>
        </w:rPr>
        <w:t>De esta manera Bergson introduce todo lo referente al humor en su texto “La Risa”.</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 xml:space="preserve">A lo largo de su texto desarrolla varios recursos característicos de la comedia. Enumeraremos solo algunos de ellos, sobre todo aquellos que nos lleven por un lado, al humor teatral de Les </w:t>
      </w:r>
      <w:proofErr w:type="spellStart"/>
      <w:r w:rsidRPr="00937CA8">
        <w:rPr>
          <w:rFonts w:ascii="Bookman Old Style" w:hAnsi="Bookman Old Style"/>
          <w:sz w:val="24"/>
          <w:szCs w:val="24"/>
        </w:rPr>
        <w:t>Luthiers</w:t>
      </w:r>
      <w:proofErr w:type="spellEnd"/>
      <w:r w:rsidRPr="00937CA8">
        <w:rPr>
          <w:rFonts w:ascii="Bookman Old Style" w:hAnsi="Bookman Old Style"/>
          <w:sz w:val="24"/>
          <w:szCs w:val="24"/>
        </w:rPr>
        <w:t xml:space="preserve"> y por el otro al humor literario de Alejandro Dolina.</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El primer recurso será la </w:t>
      </w:r>
      <w:r w:rsidRPr="00937CA8">
        <w:rPr>
          <w:rFonts w:ascii="Bookman Old Style" w:hAnsi="Bookman Old Style"/>
          <w:b/>
          <w:bCs/>
          <w:sz w:val="24"/>
          <w:szCs w:val="24"/>
        </w:rPr>
        <w:t>Repetición, </w:t>
      </w:r>
      <w:r w:rsidRPr="00937CA8">
        <w:rPr>
          <w:rFonts w:ascii="Bookman Old Style" w:hAnsi="Bookman Old Style"/>
          <w:sz w:val="24"/>
          <w:szCs w:val="24"/>
        </w:rPr>
        <w:t xml:space="preserve">es decir una combinación de hechos, que con pequeñas variantes, se reproducen en muchas circunstancias, cortando la marcha cambiante de la vida. Cuanto </w:t>
      </w:r>
      <w:proofErr w:type="spellStart"/>
      <w:r w:rsidRPr="00937CA8">
        <w:rPr>
          <w:rFonts w:ascii="Bookman Old Style" w:hAnsi="Bookman Old Style"/>
          <w:sz w:val="24"/>
          <w:szCs w:val="24"/>
        </w:rPr>
        <w:t>mas</w:t>
      </w:r>
      <w:proofErr w:type="spellEnd"/>
      <w:r w:rsidRPr="00937CA8">
        <w:rPr>
          <w:rFonts w:ascii="Bookman Old Style" w:hAnsi="Bookman Old Style"/>
          <w:sz w:val="24"/>
          <w:szCs w:val="24"/>
        </w:rPr>
        <w:t xml:space="preserve"> compleja sea y más naturalmente se produzca la escena repetida, mayormente cómico será su carácter. Son dos condiciones que parecen excluirse y que el ingenio del autor dramático deberá conciliar.</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lastRenderedPageBreak/>
        <w:t xml:space="preserve">Es fácil suponer que una frase resultará cómica si invirtiéndola conserva su significado, o si expresa indiferentemente dos órdenes de idea del todo independientes, o, en fin, cuando se la obtiene al transportar una idea en un tono distinto del suyo. Estas son, en realidad, las tres leyes básicas de lo que podríamos llamar “la transformación cómica de las frases”. Por ejemplo, se revuelve una frase poniendo el sujeto en el lugar del verbo y éste en el del sujeto. Por otra parte también </w:t>
      </w:r>
      <w:proofErr w:type="spellStart"/>
      <w:r w:rsidRPr="00937CA8">
        <w:rPr>
          <w:rFonts w:ascii="Bookman Old Style" w:hAnsi="Bookman Old Style"/>
          <w:sz w:val="24"/>
          <w:szCs w:val="24"/>
        </w:rPr>
        <w:t>esta</w:t>
      </w:r>
      <w:proofErr w:type="spellEnd"/>
      <w:r w:rsidRPr="00937CA8">
        <w:rPr>
          <w:rFonts w:ascii="Bookman Old Style" w:hAnsi="Bookman Old Style"/>
          <w:sz w:val="24"/>
          <w:szCs w:val="24"/>
        </w:rPr>
        <w:t xml:space="preserve"> el juego de palabras, en que los dos sistemas de ideas se confunden de verdad en una misma frase, sin cambiar ni una palabra. El juego de palabras resulta cómico, porque indica siempre una distracción momentánea del lenguaje.</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“Se logrará un efecto cómico siempre que se traslade a otro tono la significación de una idea”</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Cuando la transposición se realiza de lo solemne a lo familiar, da lugar a la parodia, cuyo efecto se extenderá hasta aquellos casos en que se expresa una idea en términos familiares cuando debiera ser expresada en otro tono.</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 xml:space="preserve">Para ejemplificar lo dicho anteriormente, tomamos como ejemplo un monólogo de Les </w:t>
      </w:r>
      <w:proofErr w:type="spellStart"/>
      <w:r w:rsidRPr="00937CA8">
        <w:rPr>
          <w:rFonts w:ascii="Bookman Old Style" w:hAnsi="Bookman Old Style"/>
          <w:sz w:val="24"/>
          <w:szCs w:val="24"/>
        </w:rPr>
        <w:t>Luthiers</w:t>
      </w:r>
      <w:proofErr w:type="spellEnd"/>
      <w:r w:rsidRPr="00937CA8">
        <w:rPr>
          <w:rFonts w:ascii="Bookman Old Style" w:hAnsi="Bookman Old Style"/>
          <w:sz w:val="24"/>
          <w:szCs w:val="24"/>
        </w:rPr>
        <w:t xml:space="preserve"> donde podemos ver no solo este recurso del cual habla Bergson sino también algunos otros, como por ejemplo la </w:t>
      </w:r>
      <w:r w:rsidRPr="00937CA8">
        <w:rPr>
          <w:rFonts w:ascii="Bookman Old Style" w:hAnsi="Bookman Old Style"/>
          <w:b/>
          <w:bCs/>
          <w:sz w:val="24"/>
          <w:szCs w:val="24"/>
        </w:rPr>
        <w:t>Inversión.</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Por otra parte Bergson habla de </w:t>
      </w:r>
      <w:r w:rsidRPr="00937CA8">
        <w:rPr>
          <w:rFonts w:ascii="Bookman Old Style" w:hAnsi="Bookman Old Style"/>
          <w:b/>
          <w:bCs/>
          <w:sz w:val="24"/>
          <w:szCs w:val="24"/>
        </w:rPr>
        <w:t>Ingenio </w:t>
      </w:r>
      <w:r w:rsidRPr="00937CA8">
        <w:rPr>
          <w:rFonts w:ascii="Bookman Old Style" w:hAnsi="Bookman Old Style"/>
          <w:sz w:val="24"/>
          <w:szCs w:val="24"/>
        </w:rPr>
        <w:t>y </w:t>
      </w:r>
      <w:r w:rsidRPr="00937CA8">
        <w:rPr>
          <w:rFonts w:ascii="Bookman Old Style" w:hAnsi="Bookman Old Style"/>
          <w:b/>
          <w:bCs/>
          <w:sz w:val="24"/>
          <w:szCs w:val="24"/>
        </w:rPr>
        <w:t xml:space="preserve">el </w:t>
      </w:r>
      <w:proofErr w:type="spellStart"/>
      <w:r w:rsidRPr="00937CA8">
        <w:rPr>
          <w:rFonts w:ascii="Bookman Old Style" w:hAnsi="Bookman Old Style"/>
          <w:b/>
          <w:bCs/>
          <w:sz w:val="24"/>
          <w:szCs w:val="24"/>
        </w:rPr>
        <w:t>absurdo</w:t>
      </w:r>
      <w:r w:rsidRPr="00937CA8">
        <w:rPr>
          <w:rFonts w:ascii="Bookman Old Style" w:hAnsi="Bookman Old Style"/>
          <w:sz w:val="24"/>
          <w:szCs w:val="24"/>
        </w:rPr>
        <w:t>términos</w:t>
      </w:r>
      <w:proofErr w:type="spellEnd"/>
      <w:r w:rsidRPr="00937CA8">
        <w:rPr>
          <w:rFonts w:ascii="Bookman Old Style" w:hAnsi="Bookman Old Style"/>
          <w:sz w:val="24"/>
          <w:szCs w:val="24"/>
        </w:rPr>
        <w:t xml:space="preserve"> que no solo aparecen de alguna manera en Les </w:t>
      </w:r>
      <w:proofErr w:type="spellStart"/>
      <w:r w:rsidRPr="00937CA8">
        <w:rPr>
          <w:rFonts w:ascii="Bookman Old Style" w:hAnsi="Bookman Old Style"/>
          <w:sz w:val="24"/>
          <w:szCs w:val="24"/>
        </w:rPr>
        <w:t>Luthiers</w:t>
      </w:r>
      <w:proofErr w:type="spellEnd"/>
      <w:r w:rsidRPr="00937CA8">
        <w:rPr>
          <w:rFonts w:ascii="Bookman Old Style" w:hAnsi="Bookman Old Style"/>
          <w:sz w:val="24"/>
          <w:szCs w:val="24"/>
        </w:rPr>
        <w:t xml:space="preserve">, sino que podemos verlos en varios de los cuentos del libro de Alejandro Dolina, “Crónicas del </w:t>
      </w:r>
      <w:proofErr w:type="spellStart"/>
      <w:r w:rsidRPr="00937CA8">
        <w:rPr>
          <w:rFonts w:ascii="Bookman Old Style" w:hAnsi="Bookman Old Style"/>
          <w:sz w:val="24"/>
          <w:szCs w:val="24"/>
        </w:rPr>
        <w:t>Angel</w:t>
      </w:r>
      <w:proofErr w:type="spellEnd"/>
      <w:r w:rsidRPr="00937CA8">
        <w:rPr>
          <w:rFonts w:ascii="Bookman Old Style" w:hAnsi="Bookman Old Style"/>
          <w:sz w:val="24"/>
          <w:szCs w:val="24"/>
        </w:rPr>
        <w:t xml:space="preserve"> Gris”.</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Bergson dice que una persona ingeniosa en lugar de tratar las ideas como símbolos indiferentes, las ve, las escucha y sobre todo hace que dialoguen entre ellas como si fueran personajes, hace que salgan a la escena y sale también en parte. Llamará</w:t>
      </w:r>
      <w:r w:rsidRPr="00937CA8">
        <w:rPr>
          <w:rFonts w:ascii="Bookman Old Style" w:hAnsi="Bookman Old Style"/>
          <w:b/>
          <w:bCs/>
          <w:sz w:val="24"/>
          <w:szCs w:val="24"/>
        </w:rPr>
        <w:t> ingenio</w:t>
      </w:r>
      <w:r w:rsidRPr="00937CA8">
        <w:rPr>
          <w:rFonts w:ascii="Bookman Old Style" w:hAnsi="Bookman Old Style"/>
          <w:sz w:val="24"/>
          <w:szCs w:val="24"/>
        </w:rPr>
        <w:t> a aquella disposición que tiende a trazar como de pasada algunas escenas de comedia, pero tan ligera, discreta y rápidamente, que todo haya terminado cuando apenas empecemos a notarlo.</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Para que una frase resulte cómica, hay que hacer resaltar el automatismo de quien la dice, y este efecto se logra con intercalar en ella un </w:t>
      </w:r>
      <w:r w:rsidRPr="00937CA8">
        <w:rPr>
          <w:rFonts w:ascii="Bookman Old Style" w:hAnsi="Bookman Old Style"/>
          <w:b/>
          <w:bCs/>
          <w:sz w:val="24"/>
          <w:szCs w:val="24"/>
        </w:rPr>
        <w:t>absurdo</w:t>
      </w:r>
      <w:r w:rsidRPr="00937CA8">
        <w:rPr>
          <w:rFonts w:ascii="Bookman Old Style" w:hAnsi="Bookman Old Style"/>
          <w:sz w:val="24"/>
          <w:szCs w:val="24"/>
        </w:rPr>
        <w:t>. El </w:t>
      </w:r>
      <w:r w:rsidRPr="00937CA8">
        <w:rPr>
          <w:rFonts w:ascii="Bookman Old Style" w:hAnsi="Bookman Old Style"/>
          <w:b/>
          <w:bCs/>
          <w:sz w:val="24"/>
          <w:szCs w:val="24"/>
        </w:rPr>
        <w:t>absurdo</w:t>
      </w:r>
      <w:r w:rsidRPr="00937CA8">
        <w:rPr>
          <w:rFonts w:ascii="Bookman Old Style" w:hAnsi="Bookman Old Style"/>
          <w:sz w:val="24"/>
          <w:szCs w:val="24"/>
        </w:rPr>
        <w:t> no es aquí completamente la fuente de lo cómico, sino que es un medio, tan simple como eficaz de hacerlo resaltar.</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lastRenderedPageBreak/>
        <w:t>Una frase resultará cómica al vaciar una idea absurda en el molde de una frase consagrada. Para que una frase resulte cómica, hay que hacer resaltar el automatismo de quien la dice, y este efecto se logra con intercalar en ella un absurdo. El </w:t>
      </w:r>
      <w:r w:rsidRPr="00937CA8">
        <w:rPr>
          <w:rFonts w:ascii="Bookman Old Style" w:hAnsi="Bookman Old Style"/>
          <w:b/>
          <w:bCs/>
          <w:sz w:val="24"/>
          <w:szCs w:val="24"/>
        </w:rPr>
        <w:t>absurdo</w:t>
      </w:r>
      <w:r w:rsidRPr="00937CA8">
        <w:rPr>
          <w:rFonts w:ascii="Bookman Old Style" w:hAnsi="Bookman Old Style"/>
          <w:sz w:val="24"/>
          <w:szCs w:val="24"/>
        </w:rPr>
        <w:t> no es aquí completamente la fuente de lo cómico, sino que es un medio, tan simple como eficaz de hacerlo resaltar.</w:t>
      </w:r>
    </w:p>
    <w:p w:rsidR="00937CA8" w:rsidRDefault="00937CA8" w:rsidP="00937CA8">
      <w:pPr>
        <w:rPr>
          <w:rFonts w:ascii="Bookman Old Style" w:hAnsi="Bookman Old Style"/>
          <w:sz w:val="24"/>
          <w:szCs w:val="24"/>
        </w:rPr>
      </w:pPr>
      <w:r w:rsidRPr="00937CA8">
        <w:rPr>
          <w:rFonts w:ascii="Bookman Old Style" w:hAnsi="Bookman Old Style"/>
          <w:sz w:val="24"/>
          <w:szCs w:val="24"/>
        </w:rPr>
        <w:t>Ahora sí podemos algunos de los recursos nombrados anteriormente reflejados en uno de los tantos cuentos de Dolina de su libro “Crónicas del Ángel Gris”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LAS MELLIZAS GARCERÓN</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 xml:space="preserve">Las mellizas Irma y Julia </w:t>
      </w:r>
      <w:proofErr w:type="spellStart"/>
      <w:r w:rsidRPr="00937CA8">
        <w:rPr>
          <w:rFonts w:ascii="Bookman Old Style" w:hAnsi="Bookman Old Style"/>
          <w:b/>
          <w:bCs/>
          <w:sz w:val="24"/>
          <w:szCs w:val="24"/>
        </w:rPr>
        <w:t>Garcerón</w:t>
      </w:r>
      <w:proofErr w:type="spellEnd"/>
      <w:r w:rsidRPr="00937CA8">
        <w:rPr>
          <w:rFonts w:ascii="Bookman Old Style" w:hAnsi="Bookman Old Style"/>
          <w:b/>
          <w:bCs/>
          <w:sz w:val="24"/>
          <w:szCs w:val="24"/>
        </w:rPr>
        <w:t xml:space="preserve"> acostumbraban a compartir a sus novios. Cuando una de ellas se relacionaba con un caballero no tardaba en enviar a la otra como reemplazo. Bien se ve que aquí no existía metamorfosis, sino impostura.</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 xml:space="preserve">Cierta vez, Irma se puso de novia con Andrés, uno de los trillizos </w:t>
      </w:r>
      <w:proofErr w:type="spellStart"/>
      <w:r w:rsidRPr="00937CA8">
        <w:rPr>
          <w:rFonts w:ascii="Bookman Old Style" w:hAnsi="Bookman Old Style"/>
          <w:b/>
          <w:bCs/>
          <w:sz w:val="24"/>
          <w:szCs w:val="24"/>
        </w:rPr>
        <w:t>Mantegari</w:t>
      </w:r>
      <w:proofErr w:type="spellEnd"/>
      <w:r w:rsidRPr="00937CA8">
        <w:rPr>
          <w:rFonts w:ascii="Bookman Old Style" w:hAnsi="Bookman Old Style"/>
          <w:b/>
          <w:bCs/>
          <w:sz w:val="24"/>
          <w:szCs w:val="24"/>
        </w:rPr>
        <w:t>. Estos hermanos también tenían la costumbre de poseer sus amores en común.</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Por cierto, era éste un noviazgo que admitía seis formas diferentes.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1) Irma y Andrés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2) Irma y Carlos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3) Irma y Luís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4) Julia y Andrés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5) Julia y Carlos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6) Julia y Luís</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No todas las fases se daban del mismo modo. Julia y Carlos se amaban tiernamente. Irma y Luís se detestaban. Carlos e Irma no se habían visto nunca.</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 xml:space="preserve">Ni las </w:t>
      </w:r>
      <w:proofErr w:type="spellStart"/>
      <w:r w:rsidRPr="00937CA8">
        <w:rPr>
          <w:rFonts w:ascii="Bookman Old Style" w:hAnsi="Bookman Old Style"/>
          <w:b/>
          <w:bCs/>
          <w:sz w:val="24"/>
          <w:szCs w:val="24"/>
        </w:rPr>
        <w:t>Garcerón</w:t>
      </w:r>
      <w:proofErr w:type="spellEnd"/>
      <w:r w:rsidRPr="00937CA8">
        <w:rPr>
          <w:rFonts w:ascii="Bookman Old Style" w:hAnsi="Bookman Old Style"/>
          <w:b/>
          <w:bCs/>
          <w:sz w:val="24"/>
          <w:szCs w:val="24"/>
        </w:rPr>
        <w:t xml:space="preserve"> sospechaban de los </w:t>
      </w:r>
      <w:proofErr w:type="spellStart"/>
      <w:r w:rsidRPr="00937CA8">
        <w:rPr>
          <w:rFonts w:ascii="Bookman Old Style" w:hAnsi="Bookman Old Style"/>
          <w:b/>
          <w:bCs/>
          <w:sz w:val="24"/>
          <w:szCs w:val="24"/>
        </w:rPr>
        <w:t>Mantegari</w:t>
      </w:r>
      <w:proofErr w:type="spellEnd"/>
      <w:r w:rsidRPr="00937CA8">
        <w:rPr>
          <w:rFonts w:ascii="Bookman Old Style" w:hAnsi="Bookman Old Style"/>
          <w:b/>
          <w:bCs/>
          <w:sz w:val="24"/>
          <w:szCs w:val="24"/>
        </w:rPr>
        <w:t xml:space="preserve">, ni los </w:t>
      </w:r>
      <w:proofErr w:type="spellStart"/>
      <w:r w:rsidRPr="00937CA8">
        <w:rPr>
          <w:rFonts w:ascii="Bookman Old Style" w:hAnsi="Bookman Old Style"/>
          <w:b/>
          <w:bCs/>
          <w:sz w:val="24"/>
          <w:szCs w:val="24"/>
        </w:rPr>
        <w:t>Mantegari</w:t>
      </w:r>
      <w:proofErr w:type="spellEnd"/>
      <w:r w:rsidRPr="00937CA8">
        <w:rPr>
          <w:rFonts w:ascii="Bookman Old Style" w:hAnsi="Bookman Old Style"/>
          <w:b/>
          <w:bCs/>
          <w:sz w:val="24"/>
          <w:szCs w:val="24"/>
        </w:rPr>
        <w:t xml:space="preserve"> dudaban de las </w:t>
      </w:r>
      <w:proofErr w:type="spellStart"/>
      <w:r w:rsidRPr="00937CA8">
        <w:rPr>
          <w:rFonts w:ascii="Bookman Old Style" w:hAnsi="Bookman Old Style"/>
          <w:b/>
          <w:bCs/>
          <w:sz w:val="24"/>
          <w:szCs w:val="24"/>
        </w:rPr>
        <w:t>Garcerón</w:t>
      </w:r>
      <w:proofErr w:type="spellEnd"/>
      <w:r w:rsidRPr="00937CA8">
        <w:rPr>
          <w:rFonts w:ascii="Bookman Old Style" w:hAnsi="Bookman Old Style"/>
          <w:b/>
          <w:bCs/>
          <w:sz w:val="24"/>
          <w:szCs w:val="24"/>
        </w:rPr>
        <w:t>.</w:t>
      </w:r>
    </w:p>
    <w:p w:rsidR="00937CA8" w:rsidRPr="00937CA8" w:rsidRDefault="00937CA8" w:rsidP="00937CA8">
      <w:pPr>
        <w:rPr>
          <w:rFonts w:ascii="Bookman Old Style" w:hAnsi="Bookman Old Style"/>
          <w:sz w:val="24"/>
          <w:szCs w:val="24"/>
        </w:rPr>
      </w:pPr>
      <w:r w:rsidRPr="00937CA8">
        <w:rPr>
          <w:rFonts w:ascii="Bookman Old Style" w:hAnsi="Bookman Old Style"/>
          <w:b/>
          <w:bCs/>
          <w:sz w:val="24"/>
          <w:szCs w:val="24"/>
        </w:rPr>
        <w:t xml:space="preserve">Una noche Julia se casó con Luis creyendo hacerlo con Carlos. Carlos, loco de celos, estranguló a Irma, pensando que su víctima era Julia. </w:t>
      </w:r>
      <w:r w:rsidRPr="00937CA8">
        <w:rPr>
          <w:rFonts w:ascii="Bookman Old Style" w:hAnsi="Bookman Old Style"/>
          <w:b/>
          <w:bCs/>
          <w:sz w:val="24"/>
          <w:szCs w:val="24"/>
        </w:rPr>
        <w:lastRenderedPageBreak/>
        <w:t>Andrés fue condenado a prisión y Julia lo visitaba creyendo que era Carlos.</w:t>
      </w:r>
    </w:p>
    <w:p w:rsidR="00937CA8" w:rsidRDefault="00937CA8" w:rsidP="00937CA8">
      <w:pPr>
        <w:rPr>
          <w:rFonts w:ascii="Bookman Old Style" w:hAnsi="Bookman Old Style"/>
          <w:b/>
          <w:bCs/>
          <w:sz w:val="24"/>
          <w:szCs w:val="24"/>
        </w:rPr>
      </w:pPr>
      <w:r w:rsidRPr="00937CA8">
        <w:rPr>
          <w:rFonts w:ascii="Bookman Old Style" w:hAnsi="Bookman Old Style"/>
          <w:b/>
          <w:bCs/>
          <w:sz w:val="24"/>
          <w:szCs w:val="24"/>
        </w:rPr>
        <w:t xml:space="preserve">Manuel </w:t>
      </w:r>
      <w:proofErr w:type="spellStart"/>
      <w:r w:rsidRPr="00937CA8">
        <w:rPr>
          <w:rFonts w:ascii="Bookman Old Style" w:hAnsi="Bookman Old Style"/>
          <w:b/>
          <w:bCs/>
          <w:sz w:val="24"/>
          <w:szCs w:val="24"/>
        </w:rPr>
        <w:t>Mandeb</w:t>
      </w:r>
      <w:proofErr w:type="spellEnd"/>
      <w:r w:rsidRPr="00937CA8">
        <w:rPr>
          <w:rFonts w:ascii="Bookman Old Style" w:hAnsi="Bookman Old Style"/>
          <w:b/>
          <w:bCs/>
          <w:sz w:val="24"/>
          <w:szCs w:val="24"/>
        </w:rPr>
        <w:t xml:space="preserve"> intentó escribir la historia de estos amores, pero apenas dejó media carilla, llena de tachaduras y rectificaciones.</w:t>
      </w:r>
    </w:p>
    <w:p w:rsidR="00937CA8" w:rsidRPr="00937CA8" w:rsidRDefault="00937CA8" w:rsidP="00937CA8">
      <w:pPr>
        <w:rPr>
          <w:rFonts w:ascii="Bookman Old Style" w:hAnsi="Bookman Old Style"/>
          <w:sz w:val="24"/>
          <w:szCs w:val="24"/>
        </w:rPr>
      </w:pPr>
    </w:p>
    <w:p w:rsidR="00937CA8" w:rsidRPr="00937CA8" w:rsidRDefault="00937CA8" w:rsidP="00937CA8">
      <w:pPr>
        <w:rPr>
          <w:rFonts w:ascii="Bookman Old Style" w:hAnsi="Bookman Old Style"/>
          <w:b/>
          <w:bCs/>
          <w:sz w:val="28"/>
          <w:szCs w:val="28"/>
        </w:rPr>
      </w:pPr>
      <w:r w:rsidRPr="00937CA8">
        <w:rPr>
          <w:rFonts w:ascii="Bookman Old Style" w:hAnsi="Bookman Old Style"/>
          <w:b/>
          <w:bCs/>
          <w:sz w:val="28"/>
          <w:szCs w:val="28"/>
        </w:rPr>
        <w:t>Magia</w:t>
      </w:r>
      <w:bookmarkStart w:id="0" w:name="_GoBack"/>
      <w:bookmarkEnd w:id="0"/>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 xml:space="preserve">El mago </w:t>
      </w:r>
      <w:proofErr w:type="spellStart"/>
      <w:r w:rsidRPr="00937CA8">
        <w:rPr>
          <w:rFonts w:ascii="Bookman Old Style" w:hAnsi="Bookman Old Style"/>
          <w:sz w:val="24"/>
          <w:szCs w:val="24"/>
        </w:rPr>
        <w:t>Rizzuto</w:t>
      </w:r>
      <w:proofErr w:type="spellEnd"/>
      <w:r w:rsidRPr="00937CA8">
        <w:rPr>
          <w:rFonts w:ascii="Bookman Old Style" w:hAnsi="Bookman Old Style"/>
          <w:sz w:val="24"/>
          <w:szCs w:val="24"/>
        </w:rPr>
        <w:t xml:space="preserve"> no conocía ningún truco. Su número era bien sencillo: golpeaba su galera con una varita azul y luego esperaba que apareciera una paloma.</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Naturalmente, la total ausencia de dobles fondos, de mangas hospitalarias y de juegos de manos conducía siempre al mismo resultado desalentador. La paloma no aparecía.</w:t>
      </w:r>
    </w:p>
    <w:p w:rsidR="00937CA8" w:rsidRPr="00937CA8" w:rsidRDefault="00937CA8" w:rsidP="00937CA8">
      <w:pPr>
        <w:rPr>
          <w:rFonts w:ascii="Bookman Old Style" w:hAnsi="Bookman Old Style"/>
          <w:sz w:val="24"/>
          <w:szCs w:val="24"/>
        </w:rPr>
      </w:pPr>
      <w:proofErr w:type="spellStart"/>
      <w:r w:rsidRPr="00937CA8">
        <w:rPr>
          <w:rFonts w:ascii="Bookman Old Style" w:hAnsi="Bookman Old Style"/>
          <w:sz w:val="24"/>
          <w:szCs w:val="24"/>
        </w:rPr>
        <w:t>Rizzuto</w:t>
      </w:r>
      <w:proofErr w:type="spellEnd"/>
      <w:r w:rsidRPr="00937CA8">
        <w:rPr>
          <w:rFonts w:ascii="Bookman Old Style" w:hAnsi="Bookman Old Style"/>
          <w:sz w:val="24"/>
          <w:szCs w:val="24"/>
        </w:rPr>
        <w:t xml:space="preserve"> solía presentarse en teatros humildes y en festivales de barrio, de </w:t>
      </w:r>
      <w:proofErr w:type="gramStart"/>
      <w:r w:rsidRPr="00937CA8">
        <w:rPr>
          <w:rFonts w:ascii="Bookman Old Style" w:hAnsi="Bookman Old Style"/>
          <w:sz w:val="24"/>
          <w:szCs w:val="24"/>
        </w:rPr>
        <w:t>donde</w:t>
      </w:r>
      <w:proofErr w:type="gramEnd"/>
      <w:r w:rsidRPr="00937CA8">
        <w:rPr>
          <w:rFonts w:ascii="Bookman Old Style" w:hAnsi="Bookman Old Style"/>
          <w:sz w:val="24"/>
          <w:szCs w:val="24"/>
        </w:rPr>
        <w:t xml:space="preserve"> casi siempre lo echaban a patadas.</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La verdad es que el hombre creía en la magia, en la verdadera magia. Y en cada actuación, en cada golpe de su varita azul estaba la fervorosa esperanza de un milagro. Él no se contentaba con las técnicas del engaño. Quería que su paloma apareciera redondamente.</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 xml:space="preserve">Durante largo tiempo lo acompañaron la desilusión y los silbidos. Otro cualquiera hubiera abandonado la lucha. Pero </w:t>
      </w:r>
      <w:proofErr w:type="spellStart"/>
      <w:r w:rsidRPr="00937CA8">
        <w:rPr>
          <w:rFonts w:ascii="Bookman Old Style" w:hAnsi="Bookman Old Style"/>
          <w:sz w:val="24"/>
          <w:szCs w:val="24"/>
        </w:rPr>
        <w:t>Rizzuto</w:t>
      </w:r>
      <w:proofErr w:type="spellEnd"/>
      <w:r w:rsidRPr="00937CA8">
        <w:rPr>
          <w:rFonts w:ascii="Bookman Old Style" w:hAnsi="Bookman Old Style"/>
          <w:sz w:val="24"/>
          <w:szCs w:val="24"/>
        </w:rPr>
        <w:t xml:space="preserve"> confiaba.</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Una noche se presentó en el club Fénix. Otros magos lo habían precedido. Cuando le llegó el turno, dio su clásico golpe con la varita azul. Y desde el fondo de la galera salió una paloma, una paloma blanca que voló hacia una ventana y se perdió en la noche.</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Apenas si lo aplaudieron.</w:t>
      </w:r>
    </w:p>
    <w:p w:rsidR="00937CA8" w:rsidRPr="00937CA8" w:rsidRDefault="00937CA8" w:rsidP="00937CA8">
      <w:pPr>
        <w:rPr>
          <w:rFonts w:ascii="Bookman Old Style" w:hAnsi="Bookman Old Style"/>
          <w:sz w:val="24"/>
          <w:szCs w:val="24"/>
        </w:rPr>
      </w:pPr>
      <w:r w:rsidRPr="00937CA8">
        <w:rPr>
          <w:rFonts w:ascii="Bookman Old Style" w:hAnsi="Bookman Old Style"/>
          <w:sz w:val="24"/>
          <w:szCs w:val="24"/>
        </w:rPr>
        <w:t>Las muchedumbres prefieren un arte hecho de trampas aparatosas a los milagros puros.</w:t>
      </w:r>
    </w:p>
    <w:p w:rsidR="00937CA8" w:rsidRPr="00937CA8" w:rsidRDefault="00937CA8" w:rsidP="00937CA8">
      <w:pPr>
        <w:rPr>
          <w:rFonts w:ascii="Bookman Old Style" w:hAnsi="Bookman Old Style"/>
          <w:sz w:val="24"/>
          <w:szCs w:val="24"/>
        </w:rPr>
      </w:pPr>
      <w:proofErr w:type="spellStart"/>
      <w:r w:rsidRPr="00937CA8">
        <w:rPr>
          <w:rFonts w:ascii="Bookman Old Style" w:hAnsi="Bookman Old Style"/>
          <w:sz w:val="24"/>
          <w:szCs w:val="24"/>
        </w:rPr>
        <w:t>Rizzuto</w:t>
      </w:r>
      <w:proofErr w:type="spellEnd"/>
      <w:r w:rsidRPr="00937CA8">
        <w:rPr>
          <w:rFonts w:ascii="Bookman Old Style" w:hAnsi="Bookman Old Style"/>
          <w:sz w:val="24"/>
          <w:szCs w:val="24"/>
        </w:rPr>
        <w:t xml:space="preserve"> no volvió a los escenarios. Tal vez siga haciendo aparecer palomas en forma particular.</w:t>
      </w:r>
    </w:p>
    <w:p w:rsidR="00721212" w:rsidRPr="00721212" w:rsidRDefault="00721212" w:rsidP="00721212">
      <w:pPr>
        <w:rPr>
          <w:rFonts w:ascii="Bookman Old Style" w:hAnsi="Bookman Old Style"/>
          <w:sz w:val="24"/>
          <w:szCs w:val="24"/>
        </w:rPr>
      </w:pPr>
    </w:p>
    <w:sectPr w:rsidR="00721212" w:rsidRPr="00721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D1"/>
    <w:rsid w:val="00721212"/>
    <w:rsid w:val="008171D1"/>
    <w:rsid w:val="00937CA8"/>
    <w:rsid w:val="00B54326"/>
    <w:rsid w:val="00EA6A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3355">
      <w:bodyDiv w:val="1"/>
      <w:marLeft w:val="0"/>
      <w:marRight w:val="0"/>
      <w:marTop w:val="0"/>
      <w:marBottom w:val="0"/>
      <w:divBdr>
        <w:top w:val="none" w:sz="0" w:space="0" w:color="auto"/>
        <w:left w:val="none" w:sz="0" w:space="0" w:color="auto"/>
        <w:bottom w:val="none" w:sz="0" w:space="0" w:color="auto"/>
        <w:right w:val="none" w:sz="0" w:space="0" w:color="auto"/>
      </w:divBdr>
      <w:divsChild>
        <w:div w:id="430709342">
          <w:marLeft w:val="0"/>
          <w:marRight w:val="0"/>
          <w:marTop w:val="0"/>
          <w:marBottom w:val="180"/>
          <w:divBdr>
            <w:top w:val="none" w:sz="0" w:space="0" w:color="auto"/>
            <w:left w:val="none" w:sz="0" w:space="0" w:color="auto"/>
            <w:bottom w:val="none" w:sz="0" w:space="0" w:color="auto"/>
            <w:right w:val="none" w:sz="0" w:space="0" w:color="auto"/>
          </w:divBdr>
        </w:div>
      </w:divsChild>
    </w:div>
    <w:div w:id="1187905703">
      <w:bodyDiv w:val="1"/>
      <w:marLeft w:val="0"/>
      <w:marRight w:val="0"/>
      <w:marTop w:val="0"/>
      <w:marBottom w:val="0"/>
      <w:divBdr>
        <w:top w:val="none" w:sz="0" w:space="0" w:color="auto"/>
        <w:left w:val="none" w:sz="0" w:space="0" w:color="auto"/>
        <w:bottom w:val="none" w:sz="0" w:space="0" w:color="auto"/>
        <w:right w:val="none" w:sz="0" w:space="0" w:color="auto"/>
      </w:divBdr>
      <w:divsChild>
        <w:div w:id="1806191518">
          <w:marLeft w:val="0"/>
          <w:marRight w:val="0"/>
          <w:marTop w:val="0"/>
          <w:marBottom w:val="0"/>
          <w:divBdr>
            <w:top w:val="single" w:sz="6" w:space="11" w:color="DADADA"/>
            <w:left w:val="single" w:sz="6" w:space="11" w:color="DADADA"/>
            <w:bottom w:val="single" w:sz="6" w:space="11" w:color="DADADA"/>
            <w:right w:val="single" w:sz="6" w:space="11" w:color="DADADA"/>
          </w:divBdr>
          <w:divsChild>
            <w:div w:id="147287734">
              <w:marLeft w:val="0"/>
              <w:marRight w:val="0"/>
              <w:marTop w:val="0"/>
              <w:marBottom w:val="0"/>
              <w:divBdr>
                <w:top w:val="none" w:sz="0" w:space="0" w:color="auto"/>
                <w:left w:val="none" w:sz="0" w:space="0" w:color="auto"/>
                <w:bottom w:val="none" w:sz="0" w:space="0" w:color="auto"/>
                <w:right w:val="none" w:sz="0" w:space="0" w:color="auto"/>
              </w:divBdr>
            </w:div>
          </w:divsChild>
        </w:div>
        <w:div w:id="204757876">
          <w:marLeft w:val="0"/>
          <w:marRight w:val="0"/>
          <w:marTop w:val="0"/>
          <w:marBottom w:val="0"/>
          <w:divBdr>
            <w:top w:val="none" w:sz="0" w:space="0" w:color="auto"/>
            <w:left w:val="none" w:sz="0" w:space="0" w:color="auto"/>
            <w:bottom w:val="none" w:sz="0" w:space="0" w:color="auto"/>
            <w:right w:val="none" w:sz="0" w:space="0" w:color="auto"/>
          </w:divBdr>
        </w:div>
        <w:div w:id="747843062">
          <w:marLeft w:val="0"/>
          <w:marRight w:val="0"/>
          <w:marTop w:val="0"/>
          <w:marBottom w:val="0"/>
          <w:divBdr>
            <w:top w:val="none" w:sz="0" w:space="0" w:color="auto"/>
            <w:left w:val="none" w:sz="0" w:space="0" w:color="auto"/>
            <w:bottom w:val="none" w:sz="0" w:space="0" w:color="auto"/>
            <w:right w:val="none" w:sz="0" w:space="0" w:color="auto"/>
          </w:divBdr>
        </w:div>
        <w:div w:id="957874575">
          <w:marLeft w:val="0"/>
          <w:marRight w:val="0"/>
          <w:marTop w:val="0"/>
          <w:marBottom w:val="0"/>
          <w:divBdr>
            <w:top w:val="none" w:sz="0" w:space="0" w:color="auto"/>
            <w:left w:val="none" w:sz="0" w:space="0" w:color="auto"/>
            <w:bottom w:val="none" w:sz="0" w:space="0" w:color="auto"/>
            <w:right w:val="none" w:sz="0" w:space="0" w:color="auto"/>
          </w:divBdr>
        </w:div>
        <w:div w:id="927419181">
          <w:marLeft w:val="0"/>
          <w:marRight w:val="0"/>
          <w:marTop w:val="0"/>
          <w:marBottom w:val="0"/>
          <w:divBdr>
            <w:top w:val="none" w:sz="0" w:space="0" w:color="auto"/>
            <w:left w:val="none" w:sz="0" w:space="0" w:color="auto"/>
            <w:bottom w:val="none" w:sz="0" w:space="0" w:color="auto"/>
            <w:right w:val="none" w:sz="0" w:space="0" w:color="auto"/>
          </w:divBdr>
        </w:div>
        <w:div w:id="1579293357">
          <w:marLeft w:val="0"/>
          <w:marRight w:val="0"/>
          <w:marTop w:val="0"/>
          <w:marBottom w:val="0"/>
          <w:divBdr>
            <w:top w:val="none" w:sz="0" w:space="0" w:color="auto"/>
            <w:left w:val="none" w:sz="0" w:space="0" w:color="auto"/>
            <w:bottom w:val="none" w:sz="0" w:space="0" w:color="auto"/>
            <w:right w:val="none" w:sz="0" w:space="0" w:color="auto"/>
          </w:divBdr>
        </w:div>
        <w:div w:id="1938630157">
          <w:marLeft w:val="0"/>
          <w:marRight w:val="0"/>
          <w:marTop w:val="300"/>
          <w:marBottom w:val="300"/>
          <w:divBdr>
            <w:top w:val="none" w:sz="0" w:space="0" w:color="auto"/>
            <w:left w:val="none" w:sz="0" w:space="0" w:color="auto"/>
            <w:bottom w:val="none" w:sz="0" w:space="0" w:color="auto"/>
            <w:right w:val="none" w:sz="0" w:space="0" w:color="auto"/>
          </w:divBdr>
          <w:divsChild>
            <w:div w:id="20018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8541">
      <w:bodyDiv w:val="1"/>
      <w:marLeft w:val="0"/>
      <w:marRight w:val="0"/>
      <w:marTop w:val="0"/>
      <w:marBottom w:val="0"/>
      <w:divBdr>
        <w:top w:val="none" w:sz="0" w:space="0" w:color="auto"/>
        <w:left w:val="none" w:sz="0" w:space="0" w:color="auto"/>
        <w:bottom w:val="none" w:sz="0" w:space="0" w:color="auto"/>
        <w:right w:val="none" w:sz="0" w:space="0" w:color="auto"/>
      </w:divBdr>
    </w:div>
    <w:div w:id="21299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6</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cp:lastPrinted>2015-04-26T17:45:00Z</cp:lastPrinted>
  <dcterms:created xsi:type="dcterms:W3CDTF">2015-04-26T17:42:00Z</dcterms:created>
  <dcterms:modified xsi:type="dcterms:W3CDTF">2015-04-28T05:21:00Z</dcterms:modified>
</cp:coreProperties>
</file>